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85890" w14:textId="77777777" w:rsidR="001E7193" w:rsidRDefault="001E7193" w:rsidP="00CA5865"/>
    <w:p w14:paraId="7B03F848" w14:textId="244BEEC0" w:rsidR="001E7193" w:rsidRPr="00052E5C" w:rsidRDefault="00AB2D98" w:rsidP="00052E5C">
      <w:pPr>
        <w:ind w:left="1416" w:firstLine="708"/>
        <w:rPr>
          <w:b/>
          <w:bCs/>
          <w:sz w:val="28"/>
          <w:szCs w:val="28"/>
        </w:rPr>
      </w:pPr>
      <w:r w:rsidRPr="00052E5C">
        <w:rPr>
          <w:b/>
          <w:bCs/>
          <w:sz w:val="28"/>
          <w:szCs w:val="28"/>
        </w:rPr>
        <w:t xml:space="preserve">Til alle i </w:t>
      </w:r>
      <w:r w:rsidR="00164869" w:rsidRPr="00052E5C">
        <w:rPr>
          <w:b/>
          <w:bCs/>
          <w:sz w:val="28"/>
          <w:szCs w:val="28"/>
        </w:rPr>
        <w:t>1.Søgne sjøspeidergruppe</w:t>
      </w:r>
      <w:r w:rsidRPr="00052E5C">
        <w:rPr>
          <w:b/>
          <w:bCs/>
          <w:sz w:val="28"/>
          <w:szCs w:val="28"/>
        </w:rPr>
        <w:t>.</w:t>
      </w:r>
    </w:p>
    <w:p w14:paraId="7281A578" w14:textId="77777777" w:rsidR="0010335C" w:rsidRPr="00052E5C" w:rsidRDefault="0095705C" w:rsidP="00CA5865">
      <w:pPr>
        <w:rPr>
          <w:sz w:val="28"/>
          <w:szCs w:val="28"/>
        </w:rPr>
      </w:pPr>
      <w:r w:rsidRPr="00052E5C">
        <w:rPr>
          <w:sz w:val="28"/>
          <w:szCs w:val="28"/>
        </w:rPr>
        <w:t xml:space="preserve">Som alle lag og foreninger i </w:t>
      </w:r>
      <w:r w:rsidR="0016071E" w:rsidRPr="00052E5C">
        <w:rPr>
          <w:sz w:val="28"/>
          <w:szCs w:val="28"/>
        </w:rPr>
        <w:t>Norge</w:t>
      </w:r>
      <w:r w:rsidR="006A41BE" w:rsidRPr="00052E5C">
        <w:rPr>
          <w:sz w:val="28"/>
          <w:szCs w:val="28"/>
        </w:rPr>
        <w:t>,</w:t>
      </w:r>
      <w:r w:rsidR="00670012" w:rsidRPr="00052E5C">
        <w:rPr>
          <w:sz w:val="28"/>
          <w:szCs w:val="28"/>
        </w:rPr>
        <w:t xml:space="preserve"> velger vi å avlyse alle</w:t>
      </w:r>
      <w:r w:rsidR="006A41BE" w:rsidRPr="00052E5C">
        <w:rPr>
          <w:sz w:val="28"/>
          <w:szCs w:val="28"/>
        </w:rPr>
        <w:t xml:space="preserve"> </w:t>
      </w:r>
      <w:r w:rsidR="00D64811" w:rsidRPr="00052E5C">
        <w:rPr>
          <w:sz w:val="28"/>
          <w:szCs w:val="28"/>
        </w:rPr>
        <w:t xml:space="preserve">speidermøter til </w:t>
      </w:r>
      <w:r w:rsidR="00895B87" w:rsidRPr="00052E5C">
        <w:rPr>
          <w:sz w:val="28"/>
          <w:szCs w:val="28"/>
        </w:rPr>
        <w:t>etter Påske.</w:t>
      </w:r>
    </w:p>
    <w:p w14:paraId="5A353FE7" w14:textId="77777777" w:rsidR="005D01AE" w:rsidRPr="00052E5C" w:rsidRDefault="007C5CB1" w:rsidP="00CA5865">
      <w:pPr>
        <w:rPr>
          <w:sz w:val="28"/>
          <w:szCs w:val="28"/>
        </w:rPr>
      </w:pPr>
      <w:r w:rsidRPr="00052E5C">
        <w:rPr>
          <w:sz w:val="28"/>
          <w:szCs w:val="28"/>
        </w:rPr>
        <w:t xml:space="preserve">Sannsynligvis vil </w:t>
      </w:r>
      <w:r w:rsidR="001A574D" w:rsidRPr="00052E5C">
        <w:rPr>
          <w:sz w:val="28"/>
          <w:szCs w:val="28"/>
        </w:rPr>
        <w:t xml:space="preserve">speidermøter </w:t>
      </w:r>
      <w:r w:rsidR="001D5E77" w:rsidRPr="00052E5C">
        <w:rPr>
          <w:sz w:val="28"/>
          <w:szCs w:val="28"/>
        </w:rPr>
        <w:t>også etter dette, bli avlyst, men her oppfordrer jeg dere alle til å følge med på vår hjemmeside</w:t>
      </w:r>
      <w:r w:rsidR="009C529B" w:rsidRPr="00052E5C">
        <w:rPr>
          <w:sz w:val="28"/>
          <w:szCs w:val="28"/>
        </w:rPr>
        <w:t>: 1</w:t>
      </w:r>
      <w:proofErr w:type="gramStart"/>
      <w:r w:rsidR="009C529B" w:rsidRPr="00052E5C">
        <w:rPr>
          <w:sz w:val="28"/>
          <w:szCs w:val="28"/>
        </w:rPr>
        <w:t>sognesjo.no</w:t>
      </w:r>
      <w:r w:rsidR="005E57D3" w:rsidRPr="00052E5C">
        <w:rPr>
          <w:sz w:val="28"/>
          <w:szCs w:val="28"/>
        </w:rPr>
        <w:t xml:space="preserve"> ,</w:t>
      </w:r>
      <w:proofErr w:type="gramEnd"/>
      <w:r w:rsidR="009C529B" w:rsidRPr="00052E5C">
        <w:rPr>
          <w:sz w:val="28"/>
          <w:szCs w:val="28"/>
        </w:rPr>
        <w:t xml:space="preserve"> og på Facebook: </w:t>
      </w:r>
      <w:r w:rsidR="00A16496" w:rsidRPr="00052E5C">
        <w:rPr>
          <w:sz w:val="28"/>
          <w:szCs w:val="28"/>
        </w:rPr>
        <w:t>1.Søgne sjøspeidergruppe</w:t>
      </w:r>
      <w:r w:rsidR="005E57D3" w:rsidRPr="00052E5C">
        <w:rPr>
          <w:sz w:val="28"/>
          <w:szCs w:val="28"/>
        </w:rPr>
        <w:t xml:space="preserve"> , </w:t>
      </w:r>
      <w:r w:rsidR="00F32168" w:rsidRPr="00052E5C">
        <w:rPr>
          <w:sz w:val="28"/>
          <w:szCs w:val="28"/>
        </w:rPr>
        <w:t xml:space="preserve">for </w:t>
      </w:r>
      <w:r w:rsidR="00D37982" w:rsidRPr="00052E5C">
        <w:rPr>
          <w:sz w:val="28"/>
          <w:szCs w:val="28"/>
        </w:rPr>
        <w:t>å se endringer</w:t>
      </w:r>
      <w:r w:rsidR="005D01AE" w:rsidRPr="00052E5C">
        <w:rPr>
          <w:sz w:val="28"/>
          <w:szCs w:val="28"/>
        </w:rPr>
        <w:t>.</w:t>
      </w:r>
    </w:p>
    <w:p w14:paraId="5A8867F2" w14:textId="689C1F52" w:rsidR="00772A02" w:rsidRPr="00052E5C" w:rsidRDefault="005D01AE" w:rsidP="00F13AAA">
      <w:pPr>
        <w:jc w:val="center"/>
        <w:rPr>
          <w:sz w:val="28"/>
          <w:szCs w:val="28"/>
        </w:rPr>
      </w:pPr>
      <w:proofErr w:type="spellStart"/>
      <w:r w:rsidRPr="00052E5C">
        <w:rPr>
          <w:sz w:val="28"/>
          <w:szCs w:val="28"/>
        </w:rPr>
        <w:t>Kretsbannerkonkuransen</w:t>
      </w:r>
      <w:proofErr w:type="spellEnd"/>
      <w:r w:rsidRPr="00052E5C">
        <w:rPr>
          <w:sz w:val="28"/>
          <w:szCs w:val="28"/>
        </w:rPr>
        <w:t xml:space="preserve"> </w:t>
      </w:r>
      <w:r w:rsidR="00E90A53" w:rsidRPr="00052E5C">
        <w:rPr>
          <w:sz w:val="28"/>
          <w:szCs w:val="28"/>
        </w:rPr>
        <w:t>i regi av "Sørlandets krets av Norges</w:t>
      </w:r>
      <w:r w:rsidR="00F13AAA">
        <w:rPr>
          <w:sz w:val="28"/>
          <w:szCs w:val="28"/>
        </w:rPr>
        <w:t xml:space="preserve"> </w:t>
      </w:r>
      <w:proofErr w:type="spellStart"/>
      <w:r w:rsidR="00BB2328">
        <w:rPr>
          <w:sz w:val="28"/>
          <w:szCs w:val="28"/>
        </w:rPr>
        <w:t>s</w:t>
      </w:r>
      <w:r w:rsidR="00E90A53" w:rsidRPr="00052E5C">
        <w:rPr>
          <w:sz w:val="28"/>
          <w:szCs w:val="28"/>
        </w:rPr>
        <w:t>peiderforbund</w:t>
      </w:r>
      <w:r w:rsidRPr="00052E5C">
        <w:rPr>
          <w:sz w:val="28"/>
          <w:szCs w:val="28"/>
        </w:rPr>
        <w:t>e</w:t>
      </w:r>
      <w:proofErr w:type="spellEnd"/>
      <w:proofErr w:type="gramStart"/>
      <w:r w:rsidR="00E90A53" w:rsidRPr="00052E5C">
        <w:rPr>
          <w:sz w:val="28"/>
          <w:szCs w:val="28"/>
        </w:rPr>
        <w:t>"</w:t>
      </w:r>
      <w:r w:rsidR="00792D25" w:rsidRPr="00052E5C">
        <w:rPr>
          <w:sz w:val="28"/>
          <w:szCs w:val="28"/>
        </w:rPr>
        <w:t xml:space="preserve"> </w:t>
      </w:r>
      <w:r w:rsidRPr="00052E5C">
        <w:rPr>
          <w:sz w:val="28"/>
          <w:szCs w:val="28"/>
        </w:rPr>
        <w:t xml:space="preserve"> bestemt</w:t>
      </w:r>
      <w:proofErr w:type="gramEnd"/>
      <w:r w:rsidRPr="00052E5C">
        <w:rPr>
          <w:sz w:val="28"/>
          <w:szCs w:val="28"/>
        </w:rPr>
        <w:t xml:space="preserve"> </w:t>
      </w:r>
      <w:r w:rsidR="00E90A53" w:rsidRPr="00052E5C">
        <w:rPr>
          <w:sz w:val="28"/>
          <w:szCs w:val="28"/>
        </w:rPr>
        <w:t>avlyst.</w:t>
      </w:r>
    </w:p>
    <w:p w14:paraId="1D9536DE" w14:textId="7BFF75A5" w:rsidR="00792D25" w:rsidRDefault="00792D25" w:rsidP="00CA5865">
      <w:r>
        <w:t xml:space="preserve">Som de skriver: </w:t>
      </w:r>
    </w:p>
    <w:p w14:paraId="71B46465" w14:textId="22182439" w:rsidR="00267F59" w:rsidRDefault="001E7193" w:rsidP="00CA5865">
      <w:r>
        <w:t xml:space="preserve">Dette blir en «type felles dugnad» som vi ALDRI har sett i Norge før. Nå er det viktig at vi står sammen, </w:t>
      </w:r>
      <w:r w:rsidR="002846C9">
        <w:t>og</w:t>
      </w:r>
      <w:r>
        <w:t xml:space="preserve"> løser dette på beste måte, for alle. Vi ønsker jo raskest mulig å komme tilbake til normalen. Husk, dette kommer til å gå bra. Tiltakene som blir gjort nå, er til alles beste. Aktiviteten i din gruppe ser vi for oss at dere må ta en stilling til selv. Kretsstyret oppfordrer alle til å følge de råd som kommer og kanskje droppe aktiviteten. Sørlandetkrets sine arrangementer avlyses til etter påske. Vi håper at dette virker fornuftig for alle. Når det gjelder arrangementer etter påske er </w:t>
      </w:r>
      <w:r w:rsidR="006C4981">
        <w:t>Patruljekonkuransen</w:t>
      </w:r>
      <w:r>
        <w:t xml:space="preserve"> avlyst</w:t>
      </w:r>
      <w:r w:rsidR="00792D25">
        <w:t>.</w:t>
      </w:r>
      <w:r>
        <w:t xml:space="preserve"> St.Georgsdagen </w:t>
      </w:r>
      <w:proofErr w:type="gramStart"/>
      <w:r w:rsidR="00792D25">
        <w:t>( i</w:t>
      </w:r>
      <w:proofErr w:type="gramEnd"/>
      <w:r w:rsidR="00792D25">
        <w:t xml:space="preserve"> Kristiansand) </w:t>
      </w:r>
      <w:r>
        <w:t>antar jeg kretsen dropper markering av, hvis ikke forhold blir vesentlig endret.</w:t>
      </w:r>
    </w:p>
    <w:p w14:paraId="02B98D65" w14:textId="13326165" w:rsidR="002846C9" w:rsidRDefault="002846C9" w:rsidP="00CA5865">
      <w:r>
        <w:t>Nils Erik Rønning</w:t>
      </w:r>
      <w:r w:rsidR="006C4981">
        <w:t>,</w:t>
      </w:r>
      <w:r>
        <w:t xml:space="preserve"> Kretsleder</w:t>
      </w:r>
    </w:p>
    <w:p w14:paraId="5A9F567D" w14:textId="774B9A12" w:rsidR="00F13AAA" w:rsidRPr="001E17CD" w:rsidRDefault="00E27AC9" w:rsidP="00CA5865">
      <w:pPr>
        <w:rPr>
          <w:sz w:val="28"/>
          <w:szCs w:val="28"/>
        </w:rPr>
      </w:pPr>
      <w:r w:rsidRPr="001E17CD">
        <w:rPr>
          <w:sz w:val="28"/>
          <w:szCs w:val="28"/>
        </w:rPr>
        <w:t>Ifølge</w:t>
      </w:r>
      <w:r w:rsidR="00F13AAA" w:rsidRPr="001E17CD">
        <w:rPr>
          <w:sz w:val="28"/>
          <w:szCs w:val="28"/>
        </w:rPr>
        <w:t xml:space="preserve"> </w:t>
      </w:r>
      <w:r w:rsidR="00621512" w:rsidRPr="001E17CD">
        <w:rPr>
          <w:sz w:val="28"/>
          <w:szCs w:val="28"/>
        </w:rPr>
        <w:t xml:space="preserve">Helsemyndighetene ser </w:t>
      </w:r>
      <w:r w:rsidR="00334962" w:rsidRPr="001E17CD">
        <w:rPr>
          <w:sz w:val="28"/>
          <w:szCs w:val="28"/>
        </w:rPr>
        <w:t xml:space="preserve">"sykdomstoppen" ut til å være størst i </w:t>
      </w:r>
      <w:proofErr w:type="gramStart"/>
      <w:r w:rsidR="003B50FD" w:rsidRPr="001E17CD">
        <w:rPr>
          <w:sz w:val="28"/>
          <w:szCs w:val="28"/>
        </w:rPr>
        <w:t>Juni</w:t>
      </w:r>
      <w:proofErr w:type="gramEnd"/>
      <w:r w:rsidR="003B50FD" w:rsidRPr="001E17CD">
        <w:rPr>
          <w:sz w:val="28"/>
          <w:szCs w:val="28"/>
        </w:rPr>
        <w:t xml:space="preserve"> – Juli, så da antar jeg</w:t>
      </w:r>
      <w:r w:rsidR="00683BE9" w:rsidRPr="001E17CD">
        <w:rPr>
          <w:sz w:val="28"/>
          <w:szCs w:val="28"/>
        </w:rPr>
        <w:t xml:space="preserve"> at S</w:t>
      </w:r>
      <w:r w:rsidR="006C4981">
        <w:rPr>
          <w:sz w:val="28"/>
          <w:szCs w:val="28"/>
        </w:rPr>
        <w:t>M</w:t>
      </w:r>
      <w:r w:rsidR="00683BE9" w:rsidRPr="001E17CD">
        <w:rPr>
          <w:sz w:val="28"/>
          <w:szCs w:val="28"/>
        </w:rPr>
        <w:t>ul leiren på Lista er i faresonen. Men dette KOMMER JEG T</w:t>
      </w:r>
      <w:r w:rsidRPr="001E17CD">
        <w:rPr>
          <w:sz w:val="28"/>
          <w:szCs w:val="28"/>
        </w:rPr>
        <w:t>ILBAKE TIL!</w:t>
      </w:r>
    </w:p>
    <w:p w14:paraId="23CEE7A0" w14:textId="23780CA6" w:rsidR="00E27AC9" w:rsidRPr="001E17CD" w:rsidRDefault="008107F8" w:rsidP="00CA5865">
      <w:pPr>
        <w:rPr>
          <w:sz w:val="28"/>
          <w:szCs w:val="28"/>
        </w:rPr>
      </w:pPr>
      <w:r w:rsidRPr="001E17CD">
        <w:rPr>
          <w:sz w:val="28"/>
          <w:szCs w:val="28"/>
        </w:rPr>
        <w:t xml:space="preserve">Til vi sees igjen. </w:t>
      </w:r>
      <w:r w:rsidR="00CC5E51" w:rsidRPr="001E17CD">
        <w:rPr>
          <w:sz w:val="28"/>
          <w:szCs w:val="28"/>
        </w:rPr>
        <w:t>Ha ei GOD helse</w:t>
      </w:r>
      <w:r w:rsidR="007072A3" w:rsidRPr="001E17CD">
        <w:rPr>
          <w:sz w:val="28"/>
          <w:szCs w:val="28"/>
        </w:rPr>
        <w:t>. Ta forholdsregler!</w:t>
      </w:r>
    </w:p>
    <w:p w14:paraId="4F89F7DF" w14:textId="7AF70F5C" w:rsidR="007072A3" w:rsidRDefault="007072A3" w:rsidP="00CA5865"/>
    <w:p w14:paraId="73152518" w14:textId="06C56339" w:rsidR="007072A3" w:rsidRPr="001E17CD" w:rsidRDefault="007072A3" w:rsidP="00CA5865">
      <w:pPr>
        <w:rPr>
          <w:sz w:val="24"/>
          <w:szCs w:val="24"/>
        </w:rPr>
      </w:pPr>
      <w:r w:rsidRPr="001E17CD">
        <w:rPr>
          <w:sz w:val="24"/>
          <w:szCs w:val="24"/>
        </w:rPr>
        <w:t>Hilsen</w:t>
      </w:r>
    </w:p>
    <w:p w14:paraId="5D7C2B97" w14:textId="1C18AD19" w:rsidR="007072A3" w:rsidRPr="001E17CD" w:rsidRDefault="007072A3" w:rsidP="00CA5865">
      <w:pPr>
        <w:rPr>
          <w:sz w:val="24"/>
          <w:szCs w:val="24"/>
        </w:rPr>
      </w:pPr>
      <w:r w:rsidRPr="001E17CD">
        <w:rPr>
          <w:sz w:val="24"/>
          <w:szCs w:val="24"/>
        </w:rPr>
        <w:t>Geir Harbak</w:t>
      </w:r>
    </w:p>
    <w:p w14:paraId="316FC40E" w14:textId="371F3EBE" w:rsidR="007719E7" w:rsidRPr="001E17CD" w:rsidRDefault="007072A3" w:rsidP="00CA5865">
      <w:pPr>
        <w:rPr>
          <w:sz w:val="24"/>
          <w:szCs w:val="24"/>
        </w:rPr>
      </w:pPr>
      <w:r w:rsidRPr="001E17CD">
        <w:rPr>
          <w:sz w:val="24"/>
          <w:szCs w:val="24"/>
        </w:rPr>
        <w:t>Gruppeleder</w:t>
      </w:r>
      <w:r w:rsidR="00596A17" w:rsidRPr="001E17CD">
        <w:rPr>
          <w:sz w:val="24"/>
          <w:szCs w:val="24"/>
        </w:rPr>
        <w:t xml:space="preserve"> i 1.Søgne sjøspeidergruppe</w:t>
      </w:r>
      <w:r w:rsidR="00D96A59" w:rsidRPr="001E17CD">
        <w:rPr>
          <w:sz w:val="24"/>
          <w:szCs w:val="24"/>
        </w:rPr>
        <w:t xml:space="preserve">                                                                                                   </w:t>
      </w:r>
      <w:r w:rsidR="00596A17" w:rsidRPr="001E17CD">
        <w:rPr>
          <w:sz w:val="24"/>
          <w:szCs w:val="24"/>
        </w:rPr>
        <w:t>91643764.</w:t>
      </w:r>
      <w:r w:rsidR="001E17CD" w:rsidRPr="001E17CD">
        <w:rPr>
          <w:sz w:val="24"/>
          <w:szCs w:val="24"/>
        </w:rPr>
        <w:t xml:space="preserve">                                                                                                                                      g</w:t>
      </w:r>
      <w:r w:rsidR="007719E7" w:rsidRPr="001E17CD">
        <w:rPr>
          <w:sz w:val="24"/>
          <w:szCs w:val="24"/>
        </w:rPr>
        <w:t>eir.arnt@harbak4.no</w:t>
      </w:r>
    </w:p>
    <w:sectPr w:rsidR="007719E7" w:rsidRPr="001E17CD" w:rsidSect="009E30F0">
      <w:headerReference w:type="default" r:id="rId11"/>
      <w:footerReference w:type="default" r:id="rId12"/>
      <w:headerReference w:type="first" r:id="rId13"/>
      <w:footerReference w:type="first" r:id="rId14"/>
      <w:pgSz w:w="11906" w:h="16838"/>
      <w:pgMar w:top="911" w:right="1417" w:bottom="1417" w:left="1417" w:header="284" w:footer="1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94AE3" w14:textId="77777777" w:rsidR="00C71E23" w:rsidRDefault="00C71E23" w:rsidP="009E659B">
      <w:pPr>
        <w:spacing w:after="0" w:line="240" w:lineRule="auto"/>
      </w:pPr>
      <w:r>
        <w:separator/>
      </w:r>
    </w:p>
  </w:endnote>
  <w:endnote w:type="continuationSeparator" w:id="0">
    <w:p w14:paraId="6C4CD974" w14:textId="77777777" w:rsidR="00C71E23" w:rsidRDefault="00C71E23" w:rsidP="009E6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46471" w14:textId="77777777" w:rsidR="00267F59" w:rsidRDefault="00267F59" w:rsidP="00267F59">
    <w:pPr>
      <w:pStyle w:val="Bunntekst"/>
    </w:pPr>
    <w:r>
      <w:t xml:space="preserve">1.Søgne Sjøspeidergruppe, Pb </w:t>
    </w:r>
    <w:proofErr w:type="gramStart"/>
    <w:r>
      <w:t>1179  4683</w:t>
    </w:r>
    <w:proofErr w:type="gramEnd"/>
    <w:r>
      <w:t xml:space="preserve"> Søgne   </w:t>
    </w:r>
  </w:p>
  <w:p w14:paraId="71B46472" w14:textId="77777777" w:rsidR="00267F59" w:rsidRDefault="00267F59" w:rsidP="00267F59">
    <w:pPr>
      <w:pStyle w:val="Bunntekst"/>
    </w:pPr>
    <w:r>
      <w:t xml:space="preserve">Org </w:t>
    </w:r>
    <w:proofErr w:type="spellStart"/>
    <w:r>
      <w:t>nr</w:t>
    </w:r>
    <w:proofErr w:type="spellEnd"/>
    <w:r>
      <w:t xml:space="preserve"> 912037363 </w:t>
    </w:r>
    <w:proofErr w:type="spellStart"/>
    <w:proofErr w:type="gramStart"/>
    <w:r>
      <w:t>Kto</w:t>
    </w:r>
    <w:proofErr w:type="spellEnd"/>
    <w:r>
      <w:t xml:space="preserve">  </w:t>
    </w:r>
    <w:r w:rsidRPr="009E659B">
      <w:t>3090.11.20532.</w:t>
    </w:r>
    <w:proofErr w:type="gramEnd"/>
    <w:r>
      <w:t xml:space="preserve">                                 </w:t>
    </w:r>
    <w:r w:rsidRPr="009E30F0">
      <w:rPr>
        <w:rFonts w:ascii="Cambria" w:eastAsia="Times New Roman" w:hAnsi="Cambria"/>
        <w:sz w:val="20"/>
        <w:szCs w:val="20"/>
      </w:rPr>
      <w:t xml:space="preserve">side </w:t>
    </w:r>
    <w:r w:rsidRPr="009E30F0">
      <w:rPr>
        <w:rFonts w:eastAsia="Times New Roman"/>
        <w:sz w:val="20"/>
        <w:szCs w:val="20"/>
      </w:rPr>
      <w:fldChar w:fldCharType="begin"/>
    </w:r>
    <w:r w:rsidRPr="009E30F0">
      <w:rPr>
        <w:sz w:val="20"/>
        <w:szCs w:val="20"/>
      </w:rPr>
      <w:instrText>PAGE    \* MERGEFORMAT</w:instrText>
    </w:r>
    <w:r w:rsidRPr="009E30F0">
      <w:rPr>
        <w:rFonts w:eastAsia="Times New Roman"/>
        <w:sz w:val="20"/>
        <w:szCs w:val="20"/>
      </w:rPr>
      <w:fldChar w:fldCharType="separate"/>
    </w:r>
    <w:r w:rsidR="00E519AA" w:rsidRPr="00E519AA">
      <w:rPr>
        <w:rFonts w:ascii="Cambria" w:eastAsia="Times New Roman" w:hAnsi="Cambria"/>
        <w:noProof/>
        <w:sz w:val="20"/>
        <w:szCs w:val="20"/>
      </w:rPr>
      <w:t>2</w:t>
    </w:r>
    <w:r w:rsidRPr="009E30F0">
      <w:rPr>
        <w:rFonts w:ascii="Cambria" w:eastAsia="Times New Roman" w:hAnsi="Cambria"/>
        <w:sz w:val="20"/>
        <w:szCs w:val="20"/>
      </w:rPr>
      <w:fldChar w:fldCharType="end"/>
    </w:r>
    <w:r w:rsidR="00E87AC7">
      <w:rPr>
        <w:noProof/>
        <w:lang w:eastAsia="nb-NO"/>
      </w:rPr>
      <w:drawing>
        <wp:anchor distT="0" distB="0" distL="114300" distR="114300" simplePos="0" relativeHeight="251658240" behindDoc="1" locked="0" layoutInCell="1" allowOverlap="1" wp14:anchorId="71B4647F" wp14:editId="71B46480">
          <wp:simplePos x="0" y="0"/>
          <wp:positionH relativeFrom="column">
            <wp:posOffset>4110355</wp:posOffset>
          </wp:positionH>
          <wp:positionV relativeFrom="paragraph">
            <wp:posOffset>-81280</wp:posOffset>
          </wp:positionV>
          <wp:extent cx="2291715" cy="467995"/>
          <wp:effectExtent l="0" t="0" r="0" b="8255"/>
          <wp:wrapNone/>
          <wp:docPr id="4"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1715" cy="467995"/>
                  </a:xfrm>
                  <a:prstGeom prst="rect">
                    <a:avLst/>
                  </a:prstGeom>
                  <a:noFill/>
                  <a:ln>
                    <a:noFill/>
                  </a:ln>
                </pic:spPr>
              </pic:pic>
            </a:graphicData>
          </a:graphic>
          <wp14:sizeRelH relativeFrom="page">
            <wp14:pctWidth>0</wp14:pctWidth>
          </wp14:sizeRelH>
          <wp14:sizeRelV relativeFrom="margin">
            <wp14:pctHeight>0</wp14:pctHeight>
          </wp14:sizeRelV>
        </wp:anchor>
      </w:drawing>
    </w:r>
    <w:r>
      <w:tab/>
    </w:r>
    <w:r>
      <w:tab/>
    </w:r>
  </w:p>
  <w:p w14:paraId="71B46473" w14:textId="77777777" w:rsidR="00267F59" w:rsidRDefault="00267F59" w:rsidP="00267F59">
    <w:pPr>
      <w:pStyle w:val="Bunntekst"/>
    </w:pPr>
  </w:p>
  <w:p w14:paraId="71B46474" w14:textId="77777777" w:rsidR="00267F59" w:rsidRDefault="00267F5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4647C" w14:textId="77777777" w:rsidR="009E30F0" w:rsidRDefault="00267F59" w:rsidP="009E30F0">
    <w:pPr>
      <w:pStyle w:val="Bunntekst"/>
    </w:pPr>
    <w:r>
      <w:t>O</w:t>
    </w:r>
    <w:r w:rsidR="009E30F0">
      <w:t xml:space="preserve">rg </w:t>
    </w:r>
    <w:proofErr w:type="spellStart"/>
    <w:r w:rsidR="009E30F0">
      <w:t>nr</w:t>
    </w:r>
    <w:proofErr w:type="spellEnd"/>
    <w:r w:rsidR="009E30F0">
      <w:t xml:space="preserve"> 912037363 </w:t>
    </w:r>
    <w:proofErr w:type="spellStart"/>
    <w:proofErr w:type="gramStart"/>
    <w:r w:rsidR="009E30F0">
      <w:t>Kto</w:t>
    </w:r>
    <w:proofErr w:type="spellEnd"/>
    <w:r w:rsidR="009E30F0">
      <w:t xml:space="preserve">  </w:t>
    </w:r>
    <w:r w:rsidR="009E30F0" w:rsidRPr="009E659B">
      <w:t>3090.11.20532.</w:t>
    </w:r>
    <w:proofErr w:type="gramEnd"/>
    <w:r w:rsidR="009E30F0">
      <w:t xml:space="preserve">                                 </w:t>
    </w:r>
    <w:r w:rsidR="009E30F0" w:rsidRPr="009E30F0">
      <w:rPr>
        <w:rFonts w:ascii="Cambria" w:eastAsia="Times New Roman" w:hAnsi="Cambria"/>
        <w:sz w:val="20"/>
        <w:szCs w:val="20"/>
      </w:rPr>
      <w:t xml:space="preserve">side </w:t>
    </w:r>
    <w:r w:rsidR="009E30F0" w:rsidRPr="009E30F0">
      <w:rPr>
        <w:rFonts w:eastAsia="Times New Roman"/>
        <w:sz w:val="20"/>
        <w:szCs w:val="20"/>
      </w:rPr>
      <w:fldChar w:fldCharType="begin"/>
    </w:r>
    <w:r w:rsidR="009E30F0" w:rsidRPr="009E30F0">
      <w:rPr>
        <w:sz w:val="20"/>
        <w:szCs w:val="20"/>
      </w:rPr>
      <w:instrText>PAGE    \* MERGEFORMAT</w:instrText>
    </w:r>
    <w:r w:rsidR="009E30F0" w:rsidRPr="009E30F0">
      <w:rPr>
        <w:rFonts w:eastAsia="Times New Roman"/>
        <w:sz w:val="20"/>
        <w:szCs w:val="20"/>
      </w:rPr>
      <w:fldChar w:fldCharType="separate"/>
    </w:r>
    <w:r w:rsidR="00E519AA" w:rsidRPr="00E519AA">
      <w:rPr>
        <w:rFonts w:ascii="Cambria" w:eastAsia="Times New Roman" w:hAnsi="Cambria"/>
        <w:noProof/>
        <w:sz w:val="20"/>
        <w:szCs w:val="20"/>
      </w:rPr>
      <w:t>1</w:t>
    </w:r>
    <w:r w:rsidR="009E30F0" w:rsidRPr="009E30F0">
      <w:rPr>
        <w:rFonts w:ascii="Cambria" w:eastAsia="Times New Roman" w:hAnsi="Cambria"/>
        <w:sz w:val="20"/>
        <w:szCs w:val="20"/>
      </w:rPr>
      <w:fldChar w:fldCharType="end"/>
    </w:r>
  </w:p>
  <w:p w14:paraId="71B4647D" w14:textId="77777777" w:rsidR="00267F59" w:rsidRDefault="00E87AC7" w:rsidP="00267F59">
    <w:pPr>
      <w:pStyle w:val="Bunntekst"/>
      <w:tabs>
        <w:tab w:val="clear" w:pos="9072"/>
        <w:tab w:val="left" w:pos="5835"/>
      </w:tabs>
    </w:pPr>
    <w:r>
      <w:rPr>
        <w:noProof/>
        <w:lang w:eastAsia="nb-NO"/>
      </w:rPr>
      <w:drawing>
        <wp:anchor distT="0" distB="0" distL="114300" distR="114300" simplePos="0" relativeHeight="251657216" behindDoc="1" locked="0" layoutInCell="1" allowOverlap="1" wp14:anchorId="71B46486" wp14:editId="71B46487">
          <wp:simplePos x="0" y="0"/>
          <wp:positionH relativeFrom="column">
            <wp:posOffset>4110355</wp:posOffset>
          </wp:positionH>
          <wp:positionV relativeFrom="paragraph">
            <wp:posOffset>-81280</wp:posOffset>
          </wp:positionV>
          <wp:extent cx="2291715" cy="467995"/>
          <wp:effectExtent l="0" t="0" r="0" b="8255"/>
          <wp:wrapNone/>
          <wp:docPr id="2"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1715" cy="467995"/>
                  </a:xfrm>
                  <a:prstGeom prst="rect">
                    <a:avLst/>
                  </a:prstGeom>
                  <a:noFill/>
                  <a:ln>
                    <a:noFill/>
                  </a:ln>
                </pic:spPr>
              </pic:pic>
            </a:graphicData>
          </a:graphic>
          <wp14:sizeRelH relativeFrom="page">
            <wp14:pctWidth>0</wp14:pctWidth>
          </wp14:sizeRelH>
          <wp14:sizeRelV relativeFrom="margin">
            <wp14:pctHeight>0</wp14:pctHeight>
          </wp14:sizeRelV>
        </wp:anchor>
      </w:drawing>
    </w:r>
    <w:r w:rsidR="00267F59">
      <w:t xml:space="preserve">1.Søgne Sjøspeidergruppe, Pb </w:t>
    </w:r>
    <w:proofErr w:type="gramStart"/>
    <w:r w:rsidR="00267F59">
      <w:t>1179  4683</w:t>
    </w:r>
    <w:proofErr w:type="gramEnd"/>
    <w:r w:rsidR="00267F59">
      <w:t xml:space="preserve"> Søgne   </w:t>
    </w:r>
    <w:r w:rsidR="00267F59">
      <w:tab/>
    </w:r>
    <w:r w:rsidR="00267F59">
      <w:tab/>
    </w:r>
  </w:p>
  <w:p w14:paraId="71B4647E" w14:textId="77777777" w:rsidR="009E30F0" w:rsidRDefault="009E30F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94A7C" w14:textId="77777777" w:rsidR="00C71E23" w:rsidRDefault="00C71E23" w:rsidP="009E659B">
      <w:pPr>
        <w:spacing w:after="0" w:line="240" w:lineRule="auto"/>
      </w:pPr>
      <w:r>
        <w:separator/>
      </w:r>
    </w:p>
  </w:footnote>
  <w:footnote w:type="continuationSeparator" w:id="0">
    <w:p w14:paraId="36D63A1C" w14:textId="77777777" w:rsidR="00C71E23" w:rsidRDefault="00C71E23" w:rsidP="009E6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65" w:type="dxa"/>
      <w:tblLayout w:type="fixed"/>
      <w:tblCellMar>
        <w:left w:w="10" w:type="dxa"/>
        <w:right w:w="10" w:type="dxa"/>
      </w:tblCellMar>
      <w:tblLook w:val="0000" w:firstRow="0" w:lastRow="0" w:firstColumn="0" w:lastColumn="0" w:noHBand="0" w:noVBand="0"/>
    </w:tblPr>
    <w:tblGrid>
      <w:gridCol w:w="3496"/>
      <w:gridCol w:w="3071"/>
      <w:gridCol w:w="3498"/>
    </w:tblGrid>
    <w:tr w:rsidR="009E659B" w:rsidRPr="009E659B" w14:paraId="71B4646E" w14:textId="77777777" w:rsidTr="001B05D8">
      <w:tc>
        <w:tcPr>
          <w:tcW w:w="3496" w:type="dxa"/>
          <w:tcMar>
            <w:top w:w="0" w:type="dxa"/>
            <w:left w:w="108" w:type="dxa"/>
            <w:bottom w:w="0" w:type="dxa"/>
            <w:right w:w="108" w:type="dxa"/>
          </w:tcMar>
        </w:tcPr>
        <w:p w14:paraId="71B4646B" w14:textId="77777777" w:rsidR="009E659B" w:rsidRDefault="009E659B" w:rsidP="001B05D8">
          <w:pPr>
            <w:pStyle w:val="Standard"/>
          </w:pPr>
        </w:p>
      </w:tc>
      <w:tc>
        <w:tcPr>
          <w:tcW w:w="3071" w:type="dxa"/>
          <w:tcMar>
            <w:top w:w="0" w:type="dxa"/>
            <w:left w:w="108" w:type="dxa"/>
            <w:bottom w:w="0" w:type="dxa"/>
            <w:right w:w="108" w:type="dxa"/>
          </w:tcMar>
        </w:tcPr>
        <w:p w14:paraId="71B4646C" w14:textId="77777777" w:rsidR="009E659B" w:rsidRDefault="009E659B" w:rsidP="001B05D8">
          <w:pPr>
            <w:pStyle w:val="Standard"/>
            <w:snapToGrid w:val="0"/>
          </w:pPr>
        </w:p>
      </w:tc>
      <w:tc>
        <w:tcPr>
          <w:tcW w:w="3498" w:type="dxa"/>
          <w:tcMar>
            <w:top w:w="0" w:type="dxa"/>
            <w:left w:w="108" w:type="dxa"/>
            <w:bottom w:w="0" w:type="dxa"/>
            <w:right w:w="108" w:type="dxa"/>
          </w:tcMar>
        </w:tcPr>
        <w:p w14:paraId="71B4646D" w14:textId="77777777" w:rsidR="009E659B" w:rsidRDefault="009E659B" w:rsidP="001B05D8">
          <w:pPr>
            <w:pStyle w:val="Standard"/>
            <w:jc w:val="center"/>
            <w:rPr>
              <w:sz w:val="28"/>
            </w:rPr>
          </w:pPr>
        </w:p>
      </w:tc>
    </w:tr>
  </w:tbl>
  <w:p w14:paraId="71B4646F" w14:textId="77777777" w:rsidR="009E659B" w:rsidRPr="009E659B" w:rsidRDefault="009E659B" w:rsidP="009E659B">
    <w:pPr>
      <w:pStyle w:val="Topptekst"/>
    </w:pPr>
    <w:r>
      <w:tab/>
    </w:r>
    <w:r>
      <w:tab/>
    </w:r>
    <w:hyperlink r:id="rId1" w:history="1">
      <w:r w:rsidR="00267F59">
        <w:rPr>
          <w:rStyle w:val="Hyperkobling"/>
        </w:rPr>
        <w:t>1.Søgne</w:t>
      </w:r>
    </w:hyperlink>
    <w:r w:rsidR="00267F59">
      <w:t xml:space="preserve"> Sjø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65" w:type="dxa"/>
      <w:tblLayout w:type="fixed"/>
      <w:tblCellMar>
        <w:left w:w="10" w:type="dxa"/>
        <w:right w:w="10" w:type="dxa"/>
      </w:tblCellMar>
      <w:tblLook w:val="0000" w:firstRow="0" w:lastRow="0" w:firstColumn="0" w:lastColumn="0" w:noHBand="0" w:noVBand="0"/>
    </w:tblPr>
    <w:tblGrid>
      <w:gridCol w:w="3496"/>
      <w:gridCol w:w="3071"/>
      <w:gridCol w:w="3498"/>
    </w:tblGrid>
    <w:tr w:rsidR="0088232C" w:rsidRPr="0088232C" w14:paraId="71B4647A" w14:textId="77777777" w:rsidTr="001B05D8">
      <w:tc>
        <w:tcPr>
          <w:tcW w:w="3496" w:type="dxa"/>
          <w:tcMar>
            <w:top w:w="0" w:type="dxa"/>
            <w:left w:w="108" w:type="dxa"/>
            <w:bottom w:w="0" w:type="dxa"/>
            <w:right w:w="108" w:type="dxa"/>
          </w:tcMar>
        </w:tcPr>
        <w:p w14:paraId="71B46475" w14:textId="77777777" w:rsidR="0088232C" w:rsidRPr="0088232C" w:rsidRDefault="0088232C" w:rsidP="0088232C">
          <w:pPr>
            <w:suppressAutoHyphens/>
            <w:autoSpaceDN w:val="0"/>
            <w:snapToGrid w:val="0"/>
            <w:spacing w:after="0" w:line="240" w:lineRule="auto"/>
            <w:textAlignment w:val="baseline"/>
            <w:rPr>
              <w:rFonts w:ascii="Times New Roman" w:eastAsia="Times New Roman" w:hAnsi="Times New Roman"/>
              <w:kern w:val="3"/>
              <w:sz w:val="20"/>
              <w:szCs w:val="20"/>
              <w:lang w:eastAsia="zh-CN"/>
            </w:rPr>
          </w:pPr>
        </w:p>
        <w:p w14:paraId="71B46476" w14:textId="77777777" w:rsidR="0088232C" w:rsidRPr="0088232C" w:rsidRDefault="0088232C" w:rsidP="0088232C">
          <w:pPr>
            <w:suppressAutoHyphens/>
            <w:autoSpaceDN w:val="0"/>
            <w:spacing w:after="0" w:line="240" w:lineRule="auto"/>
            <w:textAlignment w:val="baseline"/>
            <w:rPr>
              <w:rFonts w:ascii="Times New Roman" w:eastAsia="Times New Roman" w:hAnsi="Times New Roman"/>
              <w:kern w:val="3"/>
              <w:sz w:val="20"/>
              <w:szCs w:val="20"/>
              <w:lang w:eastAsia="zh-CN"/>
            </w:rPr>
          </w:pPr>
          <w:r w:rsidRPr="0088232C">
            <w:rPr>
              <w:rFonts w:ascii="Times New Roman" w:eastAsia="Times New Roman" w:hAnsi="Times New Roman"/>
              <w:kern w:val="3"/>
              <w:sz w:val="20"/>
              <w:szCs w:val="20"/>
              <w:lang w:eastAsia="zh-CN"/>
            </w:rPr>
            <w:t xml:space="preserve">           </w:t>
          </w:r>
          <w:r w:rsidR="00E87AC7" w:rsidRPr="0088232C">
            <w:rPr>
              <w:rFonts w:ascii="Times New Roman" w:eastAsia="Times New Roman" w:hAnsi="Times New Roman"/>
              <w:noProof/>
              <w:kern w:val="3"/>
              <w:sz w:val="20"/>
              <w:szCs w:val="20"/>
              <w:lang w:eastAsia="nb-NO"/>
            </w:rPr>
            <w:drawing>
              <wp:inline distT="0" distB="0" distL="0" distR="0" wp14:anchorId="71B46481" wp14:editId="71B46482">
                <wp:extent cx="809625" cy="942975"/>
                <wp:effectExtent l="0" t="0" r="9525" b="9525"/>
                <wp:docPr id="1"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942975"/>
                        </a:xfrm>
                        <a:prstGeom prst="rect">
                          <a:avLst/>
                        </a:prstGeom>
                        <a:noFill/>
                        <a:ln>
                          <a:noFill/>
                        </a:ln>
                      </pic:spPr>
                    </pic:pic>
                  </a:graphicData>
                </a:graphic>
              </wp:inline>
            </w:drawing>
          </w:r>
        </w:p>
      </w:tc>
      <w:tc>
        <w:tcPr>
          <w:tcW w:w="3071" w:type="dxa"/>
          <w:tcMar>
            <w:top w:w="0" w:type="dxa"/>
            <w:left w:w="108" w:type="dxa"/>
            <w:bottom w:w="0" w:type="dxa"/>
            <w:right w:w="108" w:type="dxa"/>
          </w:tcMar>
        </w:tcPr>
        <w:p w14:paraId="71B46477" w14:textId="416FF89F" w:rsidR="0088232C" w:rsidRPr="0088232C" w:rsidRDefault="0088232C" w:rsidP="0088232C">
          <w:pPr>
            <w:suppressAutoHyphens/>
            <w:autoSpaceDN w:val="0"/>
            <w:snapToGrid w:val="0"/>
            <w:spacing w:after="0" w:line="240" w:lineRule="auto"/>
            <w:textAlignment w:val="baseline"/>
            <w:rPr>
              <w:rFonts w:ascii="Times New Roman" w:eastAsia="Times New Roman" w:hAnsi="Times New Roman"/>
              <w:kern w:val="3"/>
              <w:sz w:val="20"/>
              <w:szCs w:val="20"/>
              <w:lang w:eastAsia="zh-CN"/>
            </w:rPr>
          </w:pPr>
          <w:r w:rsidRPr="0088232C">
            <w:rPr>
              <w:rFonts w:ascii="Times New Roman" w:eastAsia="Times New Roman" w:hAnsi="Times New Roman"/>
              <w:kern w:val="3"/>
              <w:sz w:val="20"/>
              <w:szCs w:val="20"/>
              <w:lang w:eastAsia="zh-CN"/>
            </w:rPr>
            <w:t xml:space="preserve">  </w:t>
          </w:r>
          <w:r w:rsidR="001E7193">
            <w:rPr>
              <w:rFonts w:ascii="Times New Roman" w:eastAsia="Times New Roman" w:hAnsi="Times New Roman"/>
              <w:noProof/>
              <w:kern w:val="3"/>
              <w:sz w:val="20"/>
              <w:szCs w:val="20"/>
              <w:lang w:eastAsia="zh-CN"/>
            </w:rPr>
            <w:drawing>
              <wp:inline distT="0" distB="0" distL="0" distR="0" wp14:anchorId="71B46483" wp14:editId="113BE294">
                <wp:extent cx="1303020" cy="122682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kt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3020" cy="1226820"/>
                        </a:xfrm>
                        <a:prstGeom prst="rect">
                          <a:avLst/>
                        </a:prstGeom>
                        <a:noFill/>
                        <a:ln>
                          <a:noFill/>
                        </a:ln>
                      </pic:spPr>
                    </pic:pic>
                  </a:graphicData>
                </a:graphic>
              </wp:inline>
            </w:drawing>
          </w:r>
        </w:p>
      </w:tc>
      <w:tc>
        <w:tcPr>
          <w:tcW w:w="3498" w:type="dxa"/>
          <w:tcMar>
            <w:top w:w="0" w:type="dxa"/>
            <w:left w:w="108" w:type="dxa"/>
            <w:bottom w:w="0" w:type="dxa"/>
            <w:right w:w="108" w:type="dxa"/>
          </w:tcMar>
        </w:tcPr>
        <w:p w14:paraId="71B46478" w14:textId="77777777" w:rsidR="0088232C" w:rsidRPr="0088232C" w:rsidRDefault="0088232C" w:rsidP="0088232C">
          <w:pPr>
            <w:suppressAutoHyphens/>
            <w:autoSpaceDN w:val="0"/>
            <w:snapToGrid w:val="0"/>
            <w:spacing w:after="0" w:line="240" w:lineRule="auto"/>
            <w:jc w:val="center"/>
            <w:textAlignment w:val="baseline"/>
            <w:rPr>
              <w:rFonts w:ascii="Times New Roman" w:eastAsia="Times New Roman" w:hAnsi="Times New Roman"/>
              <w:kern w:val="3"/>
              <w:sz w:val="28"/>
              <w:szCs w:val="20"/>
              <w:lang w:eastAsia="zh-CN"/>
            </w:rPr>
          </w:pPr>
        </w:p>
        <w:p w14:paraId="71B46479" w14:textId="77777777" w:rsidR="0088232C" w:rsidRPr="0088232C" w:rsidRDefault="00E87AC7" w:rsidP="0088232C">
          <w:pPr>
            <w:suppressAutoHyphens/>
            <w:autoSpaceDN w:val="0"/>
            <w:spacing w:after="0" w:line="240" w:lineRule="auto"/>
            <w:jc w:val="center"/>
            <w:textAlignment w:val="baseline"/>
            <w:rPr>
              <w:rFonts w:ascii="Times New Roman" w:eastAsia="Times New Roman" w:hAnsi="Times New Roman"/>
              <w:kern w:val="3"/>
              <w:sz w:val="28"/>
              <w:szCs w:val="20"/>
              <w:lang w:eastAsia="zh-CN"/>
            </w:rPr>
          </w:pPr>
          <w:r w:rsidRPr="0088232C">
            <w:rPr>
              <w:rFonts w:ascii="Times New Roman" w:eastAsia="Times New Roman" w:hAnsi="Times New Roman"/>
              <w:noProof/>
              <w:kern w:val="3"/>
              <w:sz w:val="28"/>
              <w:szCs w:val="20"/>
              <w:lang w:eastAsia="nb-NO"/>
            </w:rPr>
            <w:drawing>
              <wp:inline distT="0" distB="0" distL="0" distR="0" wp14:anchorId="71B46484" wp14:editId="71B46485">
                <wp:extent cx="1076325" cy="942975"/>
                <wp:effectExtent l="0" t="0" r="0" b="0"/>
                <wp:docPr id="3"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942975"/>
                        </a:xfrm>
                        <a:prstGeom prst="rect">
                          <a:avLst/>
                        </a:prstGeom>
                        <a:noFill/>
                        <a:ln>
                          <a:noFill/>
                        </a:ln>
                      </pic:spPr>
                    </pic:pic>
                  </a:graphicData>
                </a:graphic>
              </wp:inline>
            </w:drawing>
          </w:r>
        </w:p>
      </w:tc>
    </w:tr>
  </w:tbl>
  <w:p w14:paraId="71B4647B" w14:textId="35BA4DE2" w:rsidR="009E30F0" w:rsidRPr="0088232C" w:rsidRDefault="0088232C" w:rsidP="0088232C">
    <w:pPr>
      <w:pStyle w:val="Topptekst"/>
    </w:pPr>
    <w:r>
      <w:tab/>
    </w:r>
    <w:r>
      <w:tab/>
    </w:r>
    <w:r w:rsidR="00FE17BF">
      <w:t>1</w:t>
    </w:r>
    <w:r w:rsidR="00E519AA">
      <w:t>sognesjo.no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F2E7F"/>
    <w:multiLevelType w:val="hybridMultilevel"/>
    <w:tmpl w:val="11265484"/>
    <w:lvl w:ilvl="0" w:tplc="0414000F">
      <w:start w:val="1"/>
      <w:numFmt w:val="decimal"/>
      <w:lvlText w:val="%1."/>
      <w:lvlJc w:val="left"/>
      <w:pPr>
        <w:ind w:left="502"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F66500C"/>
    <w:multiLevelType w:val="hybridMultilevel"/>
    <w:tmpl w:val="7516600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AC7"/>
    <w:rsid w:val="000052B9"/>
    <w:rsid w:val="00022A44"/>
    <w:rsid w:val="00052E5C"/>
    <w:rsid w:val="000B45FB"/>
    <w:rsid w:val="0010335C"/>
    <w:rsid w:val="0016071E"/>
    <w:rsid w:val="00164869"/>
    <w:rsid w:val="00182BC7"/>
    <w:rsid w:val="001A0420"/>
    <w:rsid w:val="001A4624"/>
    <w:rsid w:val="001A574D"/>
    <w:rsid w:val="001B05D8"/>
    <w:rsid w:val="001C7FCB"/>
    <w:rsid w:val="001D5E77"/>
    <w:rsid w:val="001E17CD"/>
    <w:rsid w:val="001E7193"/>
    <w:rsid w:val="00267F59"/>
    <w:rsid w:val="00277D73"/>
    <w:rsid w:val="002846C9"/>
    <w:rsid w:val="00286DCD"/>
    <w:rsid w:val="002C50D4"/>
    <w:rsid w:val="002C7BCF"/>
    <w:rsid w:val="002F5AEC"/>
    <w:rsid w:val="00334962"/>
    <w:rsid w:val="00357FFD"/>
    <w:rsid w:val="00364A76"/>
    <w:rsid w:val="003B50FD"/>
    <w:rsid w:val="003C4F49"/>
    <w:rsid w:val="003F67D8"/>
    <w:rsid w:val="003F6EEF"/>
    <w:rsid w:val="00427D9C"/>
    <w:rsid w:val="004414D4"/>
    <w:rsid w:val="00470906"/>
    <w:rsid w:val="004A145D"/>
    <w:rsid w:val="004E4B0C"/>
    <w:rsid w:val="00560AEF"/>
    <w:rsid w:val="00596A17"/>
    <w:rsid w:val="005C5D68"/>
    <w:rsid w:val="005D01AE"/>
    <w:rsid w:val="005E57D3"/>
    <w:rsid w:val="00621512"/>
    <w:rsid w:val="00670012"/>
    <w:rsid w:val="00683BE9"/>
    <w:rsid w:val="006A41BE"/>
    <w:rsid w:val="006C4981"/>
    <w:rsid w:val="007072A3"/>
    <w:rsid w:val="007719E7"/>
    <w:rsid w:val="007720A8"/>
    <w:rsid w:val="00772A02"/>
    <w:rsid w:val="00792D25"/>
    <w:rsid w:val="0079453C"/>
    <w:rsid w:val="007C5CB1"/>
    <w:rsid w:val="007D4196"/>
    <w:rsid w:val="008107F8"/>
    <w:rsid w:val="00814C12"/>
    <w:rsid w:val="00876BFB"/>
    <w:rsid w:val="0088232C"/>
    <w:rsid w:val="00895B87"/>
    <w:rsid w:val="00907673"/>
    <w:rsid w:val="009169AF"/>
    <w:rsid w:val="00945AD7"/>
    <w:rsid w:val="00953DC7"/>
    <w:rsid w:val="0095705C"/>
    <w:rsid w:val="009C529B"/>
    <w:rsid w:val="009E30F0"/>
    <w:rsid w:val="009E30F9"/>
    <w:rsid w:val="009E659B"/>
    <w:rsid w:val="00A16496"/>
    <w:rsid w:val="00AB2D98"/>
    <w:rsid w:val="00B07266"/>
    <w:rsid w:val="00B16A94"/>
    <w:rsid w:val="00BB2328"/>
    <w:rsid w:val="00BB57C0"/>
    <w:rsid w:val="00BD32E0"/>
    <w:rsid w:val="00C71E23"/>
    <w:rsid w:val="00C83D18"/>
    <w:rsid w:val="00C86549"/>
    <w:rsid w:val="00CA5865"/>
    <w:rsid w:val="00CC5E51"/>
    <w:rsid w:val="00D37982"/>
    <w:rsid w:val="00D64811"/>
    <w:rsid w:val="00D96A59"/>
    <w:rsid w:val="00DA0AF4"/>
    <w:rsid w:val="00E00ECE"/>
    <w:rsid w:val="00E27AC9"/>
    <w:rsid w:val="00E519AA"/>
    <w:rsid w:val="00E87AC7"/>
    <w:rsid w:val="00E90A53"/>
    <w:rsid w:val="00EA245F"/>
    <w:rsid w:val="00EB4EE7"/>
    <w:rsid w:val="00F13AAA"/>
    <w:rsid w:val="00F1695E"/>
    <w:rsid w:val="00F17591"/>
    <w:rsid w:val="00F32168"/>
    <w:rsid w:val="00F434A4"/>
    <w:rsid w:val="00F70629"/>
    <w:rsid w:val="00FB6720"/>
    <w:rsid w:val="00FE17B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4643F"/>
  <w15:chartTrackingRefBased/>
  <w15:docId w15:val="{F2640040-B457-4DB3-983D-8E8F8E838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9E659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E659B"/>
  </w:style>
  <w:style w:type="paragraph" w:styleId="Bunntekst">
    <w:name w:val="footer"/>
    <w:basedOn w:val="Normal"/>
    <w:link w:val="BunntekstTegn"/>
    <w:uiPriority w:val="99"/>
    <w:unhideWhenUsed/>
    <w:rsid w:val="009E659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E659B"/>
  </w:style>
  <w:style w:type="character" w:styleId="Hyperkobling">
    <w:name w:val="Hyperlink"/>
    <w:uiPriority w:val="99"/>
    <w:unhideWhenUsed/>
    <w:rsid w:val="009E659B"/>
    <w:rPr>
      <w:color w:val="003F64"/>
      <w:u w:val="single"/>
    </w:rPr>
  </w:style>
  <w:style w:type="paragraph" w:customStyle="1" w:styleId="Standard">
    <w:name w:val="Standard"/>
    <w:rsid w:val="009E659B"/>
    <w:pPr>
      <w:suppressAutoHyphens/>
      <w:autoSpaceDN w:val="0"/>
      <w:textAlignment w:val="baseline"/>
    </w:pPr>
    <w:rPr>
      <w:rFonts w:ascii="Times New Roman" w:eastAsia="Times New Roman" w:hAnsi="Times New Roman"/>
      <w:kern w:val="3"/>
      <w:lang w:eastAsia="zh-CN"/>
    </w:rPr>
  </w:style>
  <w:style w:type="paragraph" w:styleId="Bobletekst">
    <w:name w:val="Balloon Text"/>
    <w:basedOn w:val="Normal"/>
    <w:link w:val="BobletekstTegn"/>
    <w:uiPriority w:val="99"/>
    <w:semiHidden/>
    <w:unhideWhenUsed/>
    <w:rsid w:val="009E659B"/>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9E659B"/>
    <w:rPr>
      <w:rFonts w:ascii="Tahoma" w:hAnsi="Tahoma" w:cs="Tahoma"/>
      <w:sz w:val="16"/>
      <w:szCs w:val="16"/>
    </w:rPr>
  </w:style>
  <w:style w:type="paragraph" w:styleId="Listeavsnitt">
    <w:name w:val="List Paragraph"/>
    <w:basedOn w:val="Normal"/>
    <w:uiPriority w:val="34"/>
    <w:qFormat/>
    <w:rsid w:val="00F70629"/>
    <w:pPr>
      <w:spacing w:after="0" w:line="240" w:lineRule="auto"/>
      <w:ind w:left="720"/>
      <w:contextualSpacing/>
    </w:pPr>
    <w:rPr>
      <w:rFonts w:asciiTheme="minorHAnsi" w:eastAsiaTheme="minorEastAsia" w:hAnsiTheme="minorHAnsi" w:cstheme="minorBidi"/>
      <w:sz w:val="24"/>
      <w:szCs w:val="24"/>
      <w:lang w:val="en-US" w:eastAsia="nb-NO"/>
    </w:rPr>
  </w:style>
  <w:style w:type="character" w:styleId="Ulstomtale">
    <w:name w:val="Unresolved Mention"/>
    <w:basedOn w:val="Standardskriftforavsnitt"/>
    <w:uiPriority w:val="99"/>
    <w:semiHidden/>
    <w:unhideWhenUsed/>
    <w:rsid w:val="003F6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hyperlink" Target="http://1sognesjo.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ir%20Arnt\AppData\Local\Microsoft\Windows\Temporary%20Internet%20Files\Content.Outlook\JFVWCLNO\Brevmal%201%20%20S&#248;gne%20Sj&#248;.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734D3634BF224AADBB5DA93C9C0BF9" ma:contentTypeVersion="26" ma:contentTypeDescription="Create a new document." ma:contentTypeScope="" ma:versionID="998d77f9d3856f3a1b837494a741d4a8">
  <xsd:schema xmlns:xsd="http://www.w3.org/2001/XMLSchema" xmlns:xs="http://www.w3.org/2001/XMLSchema" xmlns:p="http://schemas.microsoft.com/office/2006/metadata/properties" xmlns:ns3="e9ac007e-341f-4d4c-a66c-6b98075740f8" xmlns:ns4="f1a87664-db1b-4aa0-af43-634975abb43f" targetNamespace="http://schemas.microsoft.com/office/2006/metadata/properties" ma:root="true" ma:fieldsID="71ef9c5815197a42ddc1defb0e98dea3" ns3:_="" ns4:_="">
    <xsd:import namespace="e9ac007e-341f-4d4c-a66c-6b98075740f8"/>
    <xsd:import namespace="f1a87664-db1b-4aa0-af43-634975abb43f"/>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c007e-341f-4d4c-a66c-6b98075740f8"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Location" ma:index="32" nillable="true" ma:displayName="Location" ma:internalName="MediaServiceLocation"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a87664-db1b-4aa0-af43-634975abb43f"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achers xmlns="e9ac007e-341f-4d4c-a66c-6b98075740f8">
      <UserInfo>
        <DisplayName/>
        <AccountId xsi:nil="true"/>
        <AccountType/>
      </UserInfo>
    </Teachers>
    <Is_Collaboration_Space_Locked xmlns="e9ac007e-341f-4d4c-a66c-6b98075740f8" xsi:nil="true"/>
    <NotebookType xmlns="e9ac007e-341f-4d4c-a66c-6b98075740f8" xsi:nil="true"/>
    <FolderType xmlns="e9ac007e-341f-4d4c-a66c-6b98075740f8" xsi:nil="true"/>
    <Owner xmlns="e9ac007e-341f-4d4c-a66c-6b98075740f8">
      <UserInfo>
        <DisplayName/>
        <AccountId xsi:nil="true"/>
        <AccountType/>
      </UserInfo>
    </Owner>
    <Students xmlns="e9ac007e-341f-4d4c-a66c-6b98075740f8">
      <UserInfo>
        <DisplayName/>
        <AccountId xsi:nil="true"/>
        <AccountType/>
      </UserInfo>
    </Students>
    <Student_Groups xmlns="e9ac007e-341f-4d4c-a66c-6b98075740f8">
      <UserInfo>
        <DisplayName/>
        <AccountId xsi:nil="true"/>
        <AccountType/>
      </UserInfo>
    </Student_Groups>
    <Invited_Teachers xmlns="e9ac007e-341f-4d4c-a66c-6b98075740f8" xsi:nil="true"/>
    <CultureName xmlns="e9ac007e-341f-4d4c-a66c-6b98075740f8" xsi:nil="true"/>
    <Templates xmlns="e9ac007e-341f-4d4c-a66c-6b98075740f8" xsi:nil="true"/>
    <Self_Registration_Enabled xmlns="e9ac007e-341f-4d4c-a66c-6b98075740f8" xsi:nil="true"/>
    <Has_Teacher_Only_SectionGroup xmlns="e9ac007e-341f-4d4c-a66c-6b98075740f8" xsi:nil="true"/>
    <DefaultSectionNames xmlns="e9ac007e-341f-4d4c-a66c-6b98075740f8" xsi:nil="true"/>
    <AppVersion xmlns="e9ac007e-341f-4d4c-a66c-6b98075740f8" xsi:nil="true"/>
    <Invited_Students xmlns="e9ac007e-341f-4d4c-a66c-6b98075740f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E0009-B5E8-4565-A8AA-986B0584CC0D}">
  <ds:schemaRefs>
    <ds:schemaRef ds:uri="http://schemas.microsoft.com/sharepoint/v3/contenttype/forms"/>
  </ds:schemaRefs>
</ds:datastoreItem>
</file>

<file path=customXml/itemProps2.xml><?xml version="1.0" encoding="utf-8"?>
<ds:datastoreItem xmlns:ds="http://schemas.openxmlformats.org/officeDocument/2006/customXml" ds:itemID="{51960167-28C1-4BEB-8958-F3CE234C6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c007e-341f-4d4c-a66c-6b98075740f8"/>
    <ds:schemaRef ds:uri="f1a87664-db1b-4aa0-af43-634975abb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F28D52-9A4D-4967-8526-DB58784489E9}">
  <ds:schemaRefs>
    <ds:schemaRef ds:uri="http://schemas.microsoft.com/office/2006/metadata/properties"/>
    <ds:schemaRef ds:uri="http://schemas.microsoft.com/office/infopath/2007/PartnerControls"/>
    <ds:schemaRef ds:uri="e9ac007e-341f-4d4c-a66c-6b98075740f8"/>
  </ds:schemaRefs>
</ds:datastoreItem>
</file>

<file path=customXml/itemProps4.xml><?xml version="1.0" encoding="utf-8"?>
<ds:datastoreItem xmlns:ds="http://schemas.openxmlformats.org/officeDocument/2006/customXml" ds:itemID="{E592A96E-A23F-43E7-973F-C0C811C2B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 1  Søgne Sjø.dot</Template>
  <TotalTime>11</TotalTime>
  <Pages>1</Pages>
  <Words>280</Words>
  <Characters>1485</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1762</CharactersWithSpaces>
  <SharedDoc>false</SharedDoc>
  <HLinks>
    <vt:vector size="12" baseType="variant">
      <vt:variant>
        <vt:i4>589907</vt:i4>
      </vt:variant>
      <vt:variant>
        <vt:i4>9</vt:i4>
      </vt:variant>
      <vt:variant>
        <vt:i4>0</vt:i4>
      </vt:variant>
      <vt:variant>
        <vt:i4>5</vt:i4>
      </vt:variant>
      <vt:variant>
        <vt:lpwstr>http://1sognesjo.com/</vt:lpwstr>
      </vt:variant>
      <vt:variant>
        <vt:lpwstr/>
      </vt:variant>
      <vt:variant>
        <vt:i4>589907</vt:i4>
      </vt:variant>
      <vt:variant>
        <vt:i4>0</vt:i4>
      </vt:variant>
      <vt:variant>
        <vt:i4>0</vt:i4>
      </vt:variant>
      <vt:variant>
        <vt:i4>5</vt:i4>
      </vt:variant>
      <vt:variant>
        <vt:lpwstr>http://1sognesjo.com/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Geir Arnt</dc:creator>
  <cp:keywords/>
  <cp:lastModifiedBy>Geir Harbak</cp:lastModifiedBy>
  <cp:revision>4</cp:revision>
  <dcterms:created xsi:type="dcterms:W3CDTF">2020-03-13T08:29:00Z</dcterms:created>
  <dcterms:modified xsi:type="dcterms:W3CDTF">2020-03-13T08:33:00Z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0x01010004734D3634BF224AADBB5DA93C9C0BF9</vt:lpwstr>
  </property>
</Properties>
</file>